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2B" w:rsidRPr="00EE23C7" w:rsidRDefault="00EE23C7" w:rsidP="007831F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E23C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Развлечение «</w:t>
      </w:r>
      <w:r w:rsidR="0081222B" w:rsidRPr="00EE23C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Праздник воды</w:t>
      </w:r>
      <w:r w:rsidRPr="00EE23C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</w:p>
    <w:p w:rsidR="0081222B" w:rsidRPr="007831F1" w:rsidRDefault="0081222B" w:rsidP="0081222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3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EE23C7" w:rsidRPr="00EE23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Pr="00783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младшая группа</w:t>
      </w:r>
      <w:r w:rsidR="00EE23C7" w:rsidRPr="00EE23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E23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раннего развития</w:t>
      </w:r>
      <w:r w:rsidRPr="00783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81222B" w:rsidRPr="007831F1" w:rsidRDefault="0081222B" w:rsidP="0081222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3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(«Иван купала»)</w:t>
      </w:r>
    </w:p>
    <w:p w:rsidR="00EE23C7" w:rsidRPr="007831F1" w:rsidRDefault="00EE23C7" w:rsidP="00EE23C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1F1">
        <w:rPr>
          <w:rStyle w:val="c7"/>
          <w:b/>
          <w:bCs/>
          <w:color w:val="000000"/>
          <w:sz w:val="28"/>
          <w:szCs w:val="28"/>
        </w:rPr>
        <w:t>Цель:</w:t>
      </w:r>
      <w:r w:rsidRPr="007831F1">
        <w:rPr>
          <w:color w:val="000000"/>
          <w:sz w:val="28"/>
          <w:szCs w:val="28"/>
        </w:rPr>
        <w:t xml:space="preserve"> </w:t>
      </w:r>
      <w:r w:rsidRPr="007831F1">
        <w:rPr>
          <w:rStyle w:val="c4"/>
          <w:color w:val="000000"/>
          <w:sz w:val="28"/>
          <w:szCs w:val="28"/>
        </w:rPr>
        <w:t>создание благоприятного эмоционального состояния у детей.</w:t>
      </w:r>
    </w:p>
    <w:p w:rsidR="00EE23C7" w:rsidRPr="007831F1" w:rsidRDefault="00EE23C7" w:rsidP="00EE23C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1F1">
        <w:rPr>
          <w:rStyle w:val="c7"/>
          <w:b/>
          <w:bCs/>
          <w:color w:val="000000"/>
          <w:sz w:val="28"/>
          <w:szCs w:val="28"/>
        </w:rPr>
        <w:t>Задачи:</w:t>
      </w:r>
    </w:p>
    <w:p w:rsidR="00EE23C7" w:rsidRPr="007831F1" w:rsidRDefault="00EE23C7" w:rsidP="00EE23C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1F1">
        <w:rPr>
          <w:rStyle w:val="c4"/>
          <w:color w:val="000000"/>
          <w:sz w:val="28"/>
          <w:szCs w:val="28"/>
        </w:rPr>
        <w:t>1. Создать праздничную атмосферу, доставить детям удовольствия мыльными пузырями.</w:t>
      </w:r>
    </w:p>
    <w:p w:rsidR="00EE23C7" w:rsidRPr="007831F1" w:rsidRDefault="00EE23C7" w:rsidP="00EE23C7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7831F1">
        <w:rPr>
          <w:rStyle w:val="c4"/>
          <w:color w:val="000000"/>
          <w:sz w:val="28"/>
          <w:szCs w:val="28"/>
        </w:rPr>
        <w:t xml:space="preserve">2. Развивать двигательную активность детей. </w:t>
      </w:r>
    </w:p>
    <w:p w:rsidR="00EE23C7" w:rsidRPr="00EE23C7" w:rsidRDefault="00EE23C7" w:rsidP="00EE23C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31F1">
        <w:rPr>
          <w:color w:val="333333"/>
          <w:sz w:val="28"/>
          <w:szCs w:val="28"/>
          <w:shd w:val="clear" w:color="auto" w:fill="FFFFFF"/>
        </w:rPr>
        <w:t>3. Создать у детей бодрое настроение, радость и удовлетворение своими действиями в играх с водой.</w:t>
      </w:r>
    </w:p>
    <w:p w:rsidR="000A4013" w:rsidRDefault="000A4013" w:rsidP="0081222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22B" w:rsidRPr="007831F1" w:rsidRDefault="0081222B" w:rsidP="0081222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Атрибуты: </w:t>
      </w:r>
      <w:r w:rsidR="00EC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ведро с водой, </w:t>
      </w:r>
      <w:r w:rsidRPr="00783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таза с водой, сок для угощения, мыльные пузыри.</w:t>
      </w:r>
    </w:p>
    <w:p w:rsidR="0081222B" w:rsidRPr="007831F1" w:rsidRDefault="0081222B" w:rsidP="0081222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3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праздника</w:t>
      </w:r>
    </w:p>
    <w:p w:rsidR="00AD249C" w:rsidRDefault="00AD24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Pr="00783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Ребята, а вы знаете, что сегодня праздник воды. И он называется «Иван Купала». К нам на праздник придут гости. Кажется уже кто – то стучится.</w:t>
      </w:r>
    </w:p>
    <w:p w:rsidR="000A4013" w:rsidRPr="007831F1" w:rsidRDefault="000A40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333703" cy="1874817"/>
            <wp:effectExtent l="19050" t="0" r="47" b="0"/>
            <wp:docPr id="6" name="Рисунок 5" descr="C:\Users\садик\Desktop\АТТЕСТАЦИЯ\ФОТО ИВАН КУПАЛА 2 МЛ\Праздник мыльных пузырей\PIC_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Desktop\АТТЕСТАЦИЯ\ФОТО ИВАН КУПАЛА 2 МЛ\Праздник мыльных пузырей\PIC_0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905" cy="187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29" w:rsidRPr="007831F1" w:rsidRDefault="006C2D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(Капелька </w:t>
      </w:r>
      <w:r w:rsidR="00AD249C" w:rsidRPr="00783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музыку </w:t>
      </w:r>
      <w:r w:rsidRPr="00783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заходит с ведёрком с водой)</w:t>
      </w:r>
    </w:p>
    <w:p w:rsidR="00AD249C" w:rsidRPr="007831F1" w:rsidRDefault="00AC3AEA" w:rsidP="00AD249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Капелька:</w:t>
      </w:r>
      <w:r w:rsidRPr="00783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«Здравствуйте, ребята! </w:t>
      </w:r>
      <w:r w:rsidR="00AD249C" w:rsidRPr="00783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(здравствуйте).</w:t>
      </w:r>
    </w:p>
    <w:p w:rsidR="00AD249C" w:rsidRPr="007831F1" w:rsidRDefault="00AD249C" w:rsidP="00AD249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Вед.</w:t>
      </w:r>
      <w:r w:rsidRPr="00783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ты кто? Как тебя зовут?</w:t>
      </w:r>
    </w:p>
    <w:p w:rsidR="00A22047" w:rsidRPr="007831F1" w:rsidRDefault="00AD249C" w:rsidP="00AD249C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3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Капелька:</w:t>
      </w:r>
      <w:r w:rsidRPr="00783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3AEA" w:rsidRPr="00783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с вами познакомимся. Я – Капелька. </w:t>
      </w:r>
    </w:p>
    <w:p w:rsidR="006C2D29" w:rsidRPr="007831F1" w:rsidRDefault="00AC3AEA" w:rsidP="00AC3AEA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3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водяная капелька,</w:t>
      </w:r>
      <w:r w:rsidRPr="007831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3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очень вам нужна,</w:t>
      </w:r>
      <w:r w:rsidRPr="00783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Покапаю, покапаю –</w:t>
      </w:r>
      <w:r w:rsidRPr="00783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Получится вода.</w:t>
      </w:r>
      <w:r w:rsidRPr="00783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знаете, как я капаю?</w:t>
      </w:r>
      <w:r w:rsidRPr="007831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C2D29" w:rsidRPr="007831F1" w:rsidRDefault="006C2D29" w:rsidP="006C2D29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 w:rsidRPr="007831F1">
        <w:rPr>
          <w:rStyle w:val="c1"/>
          <w:color w:val="333333"/>
          <w:sz w:val="28"/>
          <w:szCs w:val="28"/>
        </w:rPr>
        <w:t>(Дети подставляют ладошки, капелька</w:t>
      </w:r>
      <w:r w:rsidR="0081222B" w:rsidRPr="007831F1">
        <w:rPr>
          <w:rStyle w:val="c1"/>
          <w:color w:val="333333"/>
          <w:sz w:val="28"/>
          <w:szCs w:val="28"/>
        </w:rPr>
        <w:t xml:space="preserve"> капает </w:t>
      </w:r>
      <w:r w:rsidRPr="007831F1">
        <w:rPr>
          <w:rStyle w:val="c1"/>
          <w:color w:val="333333"/>
          <w:sz w:val="28"/>
          <w:szCs w:val="28"/>
        </w:rPr>
        <w:t xml:space="preserve"> каждому ребенку на руку капельку воды)</w:t>
      </w:r>
    </w:p>
    <w:p w:rsidR="006C2D29" w:rsidRPr="007831F1" w:rsidRDefault="006C2D29" w:rsidP="006C2D29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 w:rsidRPr="007831F1">
        <w:rPr>
          <w:rStyle w:val="c1"/>
          <w:color w:val="333333"/>
          <w:sz w:val="28"/>
          <w:szCs w:val="28"/>
        </w:rPr>
        <w:t>Теперь у каждого из вас на ладошке своя капелька. Давайте с ней поиграем.</w:t>
      </w:r>
    </w:p>
    <w:p w:rsidR="0081222B" w:rsidRPr="00EE23C7" w:rsidRDefault="0081222B" w:rsidP="00EE23C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333333"/>
          <w:sz w:val="28"/>
          <w:szCs w:val="28"/>
        </w:rPr>
      </w:pPr>
      <w:r w:rsidRPr="00EE23C7">
        <w:rPr>
          <w:rStyle w:val="c1"/>
          <w:b/>
          <w:color w:val="333333"/>
          <w:sz w:val="28"/>
          <w:szCs w:val="28"/>
        </w:rPr>
        <w:t>Муз. игра «Капельки»</w:t>
      </w:r>
    </w:p>
    <w:p w:rsidR="006C2D29" w:rsidRPr="007831F1" w:rsidRDefault="006C2D29" w:rsidP="006C2D29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</w:p>
    <w:p w:rsidR="006C2D29" w:rsidRPr="007831F1" w:rsidRDefault="006C2D29" w:rsidP="006C2D29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 w:rsidRPr="007831F1">
        <w:rPr>
          <w:rStyle w:val="c1"/>
          <w:color w:val="333333"/>
          <w:sz w:val="28"/>
          <w:szCs w:val="28"/>
        </w:rPr>
        <w:lastRenderedPageBreak/>
        <w:t>Кап, кап, кап, тучки собираются (встряхивают руками)</w:t>
      </w:r>
    </w:p>
    <w:p w:rsidR="006C2D29" w:rsidRPr="007831F1" w:rsidRDefault="006C2D29" w:rsidP="006C2D29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31F1">
        <w:rPr>
          <w:rFonts w:ascii="Times New Roman" w:hAnsi="Times New Roman" w:cs="Times New Roman"/>
          <w:color w:val="000000"/>
          <w:sz w:val="28"/>
          <w:szCs w:val="28"/>
        </w:rPr>
        <w:t>Кап, кап, кап, дождик начинается (кружатся)</w:t>
      </w:r>
      <w:r w:rsidR="00AC3AEA" w:rsidRPr="007831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31F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на землю капельки, капельки упали.</w:t>
      </w:r>
      <w:r w:rsidR="00AD249C" w:rsidRPr="007831F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(присели)</w:t>
      </w:r>
    </w:p>
    <w:p w:rsidR="006C2D29" w:rsidRPr="007831F1" w:rsidRDefault="006C2D29" w:rsidP="006C2D29">
      <w:pPr>
        <w:spacing w:after="0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831F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Ручейки по земле быстро побежали.</w:t>
      </w:r>
      <w:r w:rsidR="00AD249C" w:rsidRPr="007831F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(бегают)</w:t>
      </w:r>
    </w:p>
    <w:p w:rsidR="006C2D29" w:rsidRPr="007831F1" w:rsidRDefault="006C2D29" w:rsidP="006C2D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hAnsi="Times New Roman" w:cs="Times New Roman"/>
          <w:color w:val="000000"/>
          <w:sz w:val="28"/>
          <w:szCs w:val="28"/>
        </w:rPr>
        <w:t>Капельки устали, долго танцевали.</w:t>
      </w:r>
      <w:r w:rsidR="00AD249C" w:rsidRPr="007831F1">
        <w:rPr>
          <w:rFonts w:ascii="Times New Roman" w:hAnsi="Times New Roman" w:cs="Times New Roman"/>
          <w:color w:val="000000"/>
          <w:sz w:val="28"/>
          <w:szCs w:val="28"/>
        </w:rPr>
        <w:t xml:space="preserve"> (присели)</w:t>
      </w:r>
    </w:p>
    <w:p w:rsidR="006C2D29" w:rsidRPr="007831F1" w:rsidRDefault="006C2D29" w:rsidP="006C2D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hAnsi="Times New Roman" w:cs="Times New Roman"/>
          <w:color w:val="000000"/>
          <w:sz w:val="28"/>
          <w:szCs w:val="28"/>
        </w:rPr>
        <w:t>Дождик, дождик перестань,</w:t>
      </w:r>
    </w:p>
    <w:p w:rsidR="006C2D29" w:rsidRPr="007831F1" w:rsidRDefault="006C2D29" w:rsidP="006C2D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hAnsi="Times New Roman" w:cs="Times New Roman"/>
          <w:color w:val="000000"/>
          <w:sz w:val="28"/>
          <w:szCs w:val="28"/>
        </w:rPr>
        <w:t>Отдохнуть немного дай.</w:t>
      </w:r>
      <w:r w:rsidR="00AD249C" w:rsidRPr="007831F1">
        <w:rPr>
          <w:rFonts w:ascii="Times New Roman" w:hAnsi="Times New Roman" w:cs="Times New Roman"/>
          <w:color w:val="000000"/>
          <w:sz w:val="28"/>
          <w:szCs w:val="28"/>
        </w:rPr>
        <w:t xml:space="preserve"> (грозят пальчиком)</w:t>
      </w:r>
    </w:p>
    <w:p w:rsidR="00FF01CE" w:rsidRPr="007831F1" w:rsidRDefault="00FF01CE" w:rsidP="006C2D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hAnsi="Times New Roman" w:cs="Times New Roman"/>
          <w:color w:val="000000"/>
          <w:sz w:val="28"/>
          <w:szCs w:val="28"/>
        </w:rPr>
        <w:t>(дети садятся на стульчики)</w:t>
      </w:r>
    </w:p>
    <w:p w:rsidR="00FF01CE" w:rsidRPr="007831F1" w:rsidRDefault="00FF01CE" w:rsidP="006C2D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r w:rsidRPr="007831F1">
        <w:rPr>
          <w:rFonts w:ascii="Times New Roman" w:hAnsi="Times New Roman" w:cs="Times New Roman"/>
          <w:color w:val="000000"/>
          <w:sz w:val="28"/>
          <w:szCs w:val="28"/>
        </w:rPr>
        <w:t>. Капелька, а зачем ты к нам на праздник воду принесла?</w:t>
      </w:r>
    </w:p>
    <w:p w:rsidR="00FF01CE" w:rsidRPr="007831F1" w:rsidRDefault="00FF01CE" w:rsidP="006C2D2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hAnsi="Times New Roman" w:cs="Times New Roman"/>
          <w:b/>
          <w:color w:val="000000"/>
          <w:sz w:val="28"/>
          <w:szCs w:val="28"/>
        </w:rPr>
        <w:t>Капелька.</w:t>
      </w:r>
      <w:r w:rsidRPr="007831F1">
        <w:rPr>
          <w:rFonts w:ascii="Times New Roman" w:hAnsi="Times New Roman" w:cs="Times New Roman"/>
          <w:color w:val="000000"/>
          <w:sz w:val="28"/>
          <w:szCs w:val="28"/>
        </w:rPr>
        <w:t xml:space="preserve"> Потому что в это день «Ивана Купалы» вода становится волшебной. Кто ею умоется, тот весь год будет здоровый и не будет болеть.</w:t>
      </w:r>
    </w:p>
    <w:p w:rsidR="00FF01CE" w:rsidRPr="007831F1" w:rsidRDefault="00FF01CE" w:rsidP="00FF01CE">
      <w:pPr>
        <w:shd w:val="clear" w:color="auto" w:fill="FFFFFF"/>
        <w:spacing w:before="61" w:after="61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>(наливает в таз воду в тазы, где уже есть вода)</w:t>
      </w:r>
    </w:p>
    <w:p w:rsidR="00FF01CE" w:rsidRDefault="00FF01CE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Подходите сюда. (дети подходят к тазам) </w:t>
      </w:r>
    </w:p>
    <w:p w:rsidR="000A4013" w:rsidRPr="007831F1" w:rsidRDefault="000A4013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58153" cy="1944806"/>
            <wp:effectExtent l="19050" t="0" r="8947" b="0"/>
            <wp:docPr id="1" name="Рисунок 1" descr="C:\Users\садик\Desktop\АТТЕСТАЦИЯ\ФОТО ИВАН КУПАЛА 2 МЛ\Праздник мыльных пузырей\PIC_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АТТЕСТАЦИЯ\ФОТО ИВАН КУПАЛА 2 МЛ\Праздник мыльных пузырей\PIC_04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325" cy="194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CE" w:rsidRDefault="00FF01CE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какая вода? Прозрачная, светлая, чистая.</w:t>
      </w:r>
    </w:p>
    <w:p w:rsidR="000A4013" w:rsidRDefault="000A4013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013" w:rsidRPr="007831F1" w:rsidRDefault="000A4013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65966" cy="2174153"/>
            <wp:effectExtent l="19050" t="0" r="1184" b="0"/>
            <wp:docPr id="4" name="Рисунок 3" descr="C:\Users\садик\Desktop\АТТЕСТАЦИЯ\ФОТО ИВАН КУПАЛА 2 МЛ\Праздник мыльных пузырей\PIC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АТТЕСТАЦИЯ\ФОТО ИВАН КУПАЛА 2 МЛ\Праздник мыльных пузырей\PIC_04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041" cy="217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1CE" w:rsidRPr="007831F1" w:rsidRDefault="00FF01CE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с ней поздороваемся.</w:t>
      </w:r>
    </w:p>
    <w:p w:rsidR="00FF01CE" w:rsidRPr="007831F1" w:rsidRDefault="00FF01CE" w:rsidP="00911543">
      <w:pPr>
        <w:pStyle w:val="a8"/>
        <w:numPr>
          <w:ilvl w:val="0"/>
          <w:numId w:val="2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Приготовьте ладошки и нежно прикоснитесь к ней. Правой ладошкой, левой ладошкой. Приговаривают: «Здравствуй водичка! Погладьте водичку.</w:t>
      </w:r>
    </w:p>
    <w:p w:rsidR="00FF01CE" w:rsidRPr="007831F1" w:rsidRDefault="00FF01CE" w:rsidP="0081222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1CE" w:rsidRPr="007831F1" w:rsidRDefault="00FF01CE" w:rsidP="00911543">
      <w:pPr>
        <w:pStyle w:val="a8"/>
        <w:numPr>
          <w:ilvl w:val="0"/>
          <w:numId w:val="2"/>
        </w:num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теперь давайте поздороваемся пальчиками. Приговаривают: «Здравствуй водичка!</w:t>
      </w:r>
    </w:p>
    <w:p w:rsidR="00FF01CE" w:rsidRPr="007831F1" w:rsidRDefault="00911543" w:rsidP="0081222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F01CE"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>Сжимание кулачков в воде с напряжением и поочерёдно.</w:t>
      </w:r>
    </w:p>
    <w:p w:rsidR="00911543" w:rsidRPr="007831F1" w:rsidRDefault="00911543" w:rsidP="0081222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1CE" w:rsidRPr="007831F1" w:rsidRDefault="00911543" w:rsidP="0081222B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</w:t>
      </w:r>
      <w:r w:rsidR="00FF01CE"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Пальцы бегут по воде, шагают.</w:t>
      </w:r>
    </w:p>
    <w:p w:rsidR="00FF01CE" w:rsidRPr="007831F1" w:rsidRDefault="00911543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F01CE"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>-Вот бегут босые ножки,</w:t>
      </w:r>
    </w:p>
    <w:p w:rsidR="00FF01CE" w:rsidRPr="007831F1" w:rsidRDefault="00911543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FF01CE"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>-Прямо по дорожке.</w:t>
      </w:r>
    </w:p>
    <w:p w:rsidR="0081222B" w:rsidRPr="007831F1" w:rsidRDefault="0081222B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1CE" w:rsidRPr="007831F1" w:rsidRDefault="00911543" w:rsidP="00911543">
      <w:pPr>
        <w:shd w:val="clear" w:color="auto" w:fill="FFFFFF"/>
        <w:spacing w:before="61" w:after="0" w:line="297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FF01CE"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 w:rsidR="0081222B"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>айте умоемся волшебной водичкой.</w:t>
      </w:r>
    </w:p>
    <w:p w:rsidR="0081222B" w:rsidRPr="007831F1" w:rsidRDefault="00911543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B39CB"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>Умоемся, будем здоровыми, крепкими, никогда не будем болеть.</w:t>
      </w:r>
    </w:p>
    <w:p w:rsidR="00911543" w:rsidRPr="007831F1" w:rsidRDefault="00911543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39CB" w:rsidRPr="007831F1" w:rsidRDefault="002B39CB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знаете, что из воды можно делать мыльные пузыри? И я на ваш праздник их приготовила! Хотите посмотреть?</w:t>
      </w:r>
    </w:p>
    <w:p w:rsidR="002B39CB" w:rsidRDefault="002B39CB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(Капелька достаёт мыльные пузыри и играет с детьми)</w:t>
      </w:r>
    </w:p>
    <w:p w:rsidR="000A4013" w:rsidRPr="007831F1" w:rsidRDefault="000A4013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drawing>
          <wp:inline distT="0" distB="0" distL="0" distR="0">
            <wp:extent cx="3688545" cy="2074375"/>
            <wp:effectExtent l="19050" t="0" r="7155" b="0"/>
            <wp:docPr id="5" name="Рисунок 4" descr="C:\Users\садик\Desktop\АТТЕСТАЦИЯ\ФОТО ИВАН КУПАЛА 2 МЛ\Праздник мыльных пузырей\PIC_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esktop\АТТЕСТАЦИЯ\ФОТО ИВАН КУПАЛА 2 МЛ\Праздник мыльных пузырей\PIC_04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662" cy="2073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CB" w:rsidRPr="007831F1" w:rsidRDefault="002B39CB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чтобы весело наш праздник завершить, хочу вас соком угостить.</w:t>
      </w:r>
    </w:p>
    <w:p w:rsidR="002B39CB" w:rsidRPr="007831F1" w:rsidRDefault="002B39CB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нём очень много витаминов. </w:t>
      </w:r>
    </w:p>
    <w:p w:rsidR="002B39CB" w:rsidRPr="007831F1" w:rsidRDefault="002B39CB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пьют сок)</w:t>
      </w:r>
    </w:p>
    <w:p w:rsidR="002B39CB" w:rsidRDefault="002B39CB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31F1">
        <w:rPr>
          <w:rFonts w:ascii="Times New Roman" w:eastAsia="Times New Roman" w:hAnsi="Times New Roman" w:cs="Times New Roman"/>
          <w:color w:val="000000"/>
          <w:sz w:val="28"/>
          <w:szCs w:val="28"/>
        </w:rPr>
        <w:t>Угощайтесь, растите крепкими, здоровыми и обязательно ешьте витамины. А я побежала на свою тучку и как пойдёт дождик, вспоминайте меня.</w:t>
      </w:r>
    </w:p>
    <w:p w:rsidR="000A4013" w:rsidRDefault="000A4013" w:rsidP="0081222B">
      <w:pPr>
        <w:shd w:val="clear" w:color="auto" w:fill="FFFFFF"/>
        <w:spacing w:before="61"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013" w:rsidRDefault="000A4013" w:rsidP="000A4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D38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21335F" w:rsidRPr="0021335F" w:rsidRDefault="0021335F" w:rsidP="0021335F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right="101"/>
        <w:rPr>
          <w:b w:val="0"/>
          <w:sz w:val="28"/>
          <w:szCs w:val="28"/>
        </w:rPr>
      </w:pPr>
      <w:r w:rsidRPr="0021335F">
        <w:rPr>
          <w:b w:val="0"/>
          <w:sz w:val="28"/>
          <w:szCs w:val="28"/>
        </w:rPr>
        <w:t xml:space="preserve">Э.М.Гамилова  </w:t>
      </w:r>
      <w:r w:rsidRPr="0021335F">
        <w:rPr>
          <w:b w:val="0"/>
          <w:bCs w:val="0"/>
          <w:color w:val="1A1A1A"/>
          <w:sz w:val="23"/>
          <w:szCs w:val="23"/>
        </w:rPr>
        <w:t xml:space="preserve">Комплект оформительский "Праздничный концерт". 5 элементов и сценарии праздника ФГОС, </w:t>
      </w:r>
      <w:r w:rsidRPr="0021335F">
        <w:rPr>
          <w:b w:val="0"/>
          <w:sz w:val="28"/>
          <w:szCs w:val="28"/>
        </w:rPr>
        <w:t>В., Учитель, 2009.</w:t>
      </w:r>
    </w:p>
    <w:p w:rsidR="0021335F" w:rsidRPr="0021335F" w:rsidRDefault="0021335F" w:rsidP="0021335F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274" w:lineRule="atLeast"/>
        <w:ind w:right="101"/>
        <w:rPr>
          <w:b w:val="0"/>
          <w:sz w:val="28"/>
          <w:szCs w:val="28"/>
        </w:rPr>
      </w:pPr>
      <w:r w:rsidRPr="0021335F">
        <w:rPr>
          <w:b w:val="0"/>
          <w:sz w:val="28"/>
          <w:szCs w:val="28"/>
        </w:rPr>
        <w:t>М.Ю.Картушина  «Сценарии оздоровительных досугов для детей 3 – 4 лет, М.:ТЦ Сфера,2004.</w:t>
      </w:r>
    </w:p>
    <w:p w:rsidR="007E2E9F" w:rsidRPr="007E2E9F" w:rsidRDefault="007E2E9F" w:rsidP="0021335F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21335F" w:rsidRDefault="0021335F" w:rsidP="0021335F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F51C01" w:rsidRPr="0021335F" w:rsidRDefault="00A1792A" w:rsidP="0021335F">
      <w:pPr>
        <w:pStyle w:val="a8"/>
        <w:numPr>
          <w:ilvl w:val="0"/>
          <w:numId w:val="5"/>
        </w:numPr>
        <w:shd w:val="clear" w:color="auto" w:fill="FFFFFF"/>
        <w:spacing w:before="61" w:after="61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03681B" w:rsidRPr="0021335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https://nsportal.ru/detskiy-sad/scenarii-prazdnikov/2017/07/13/igrovoe-meropriyatie-dlya-vtoroy-mladshey-gruppy-prazdnik</w:t>
        </w:r>
      </w:hyperlink>
    </w:p>
    <w:p w:rsidR="0003681B" w:rsidRDefault="0003681B" w:rsidP="00FF01CE">
      <w:pPr>
        <w:shd w:val="clear" w:color="auto" w:fill="FFFFFF"/>
        <w:spacing w:before="61" w:after="61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81B" w:rsidRDefault="00A1792A" w:rsidP="0021335F">
      <w:pPr>
        <w:pStyle w:val="a8"/>
        <w:numPr>
          <w:ilvl w:val="0"/>
          <w:numId w:val="5"/>
        </w:numPr>
        <w:shd w:val="clear" w:color="auto" w:fill="FFFFFF"/>
        <w:spacing w:before="61" w:after="61" w:line="297" w:lineRule="atLeast"/>
      </w:pPr>
      <w:hyperlink r:id="rId12" w:history="1">
        <w:r w:rsidR="0003681B" w:rsidRPr="0021335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https://infourok.ru/konspekt-razvlecheniya-v-mladshey-gruppe-na-temu-kapelka-vodi-1370950.html</w:t>
        </w:r>
      </w:hyperlink>
    </w:p>
    <w:p w:rsidR="007E2E9F" w:rsidRPr="0021335F" w:rsidRDefault="007E2E9F" w:rsidP="0021335F">
      <w:pPr>
        <w:pStyle w:val="a8"/>
        <w:numPr>
          <w:ilvl w:val="0"/>
          <w:numId w:val="5"/>
        </w:numPr>
        <w:shd w:val="clear" w:color="auto" w:fill="FFFFFF"/>
        <w:spacing w:before="61" w:after="61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Pr="0021335F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http://ped-kopilka.ru/vospitateljam/prazdniki-v-dou/letnie-prazdniki-v-dou/scenari-letnih-prazdnikov-v-dou.html</w:t>
        </w:r>
      </w:hyperlink>
    </w:p>
    <w:p w:rsidR="007E2E9F" w:rsidRDefault="007E2E9F" w:rsidP="00FF01CE">
      <w:pPr>
        <w:shd w:val="clear" w:color="auto" w:fill="FFFFFF"/>
        <w:spacing w:before="61" w:after="61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81B" w:rsidRDefault="0003681B" w:rsidP="00FF01CE">
      <w:pPr>
        <w:shd w:val="clear" w:color="auto" w:fill="FFFFFF"/>
        <w:spacing w:before="61" w:after="61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681B" w:rsidRPr="007831F1" w:rsidRDefault="0003681B" w:rsidP="00FF01CE">
      <w:pPr>
        <w:shd w:val="clear" w:color="auto" w:fill="FFFFFF"/>
        <w:spacing w:before="61" w:after="61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01CE" w:rsidRPr="007831F1" w:rsidRDefault="00FF01CE" w:rsidP="00F51C0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1543" w:rsidRPr="007831F1" w:rsidRDefault="00911543" w:rsidP="00F51C0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1543" w:rsidRPr="007831F1" w:rsidRDefault="00911543" w:rsidP="00F51C0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1543" w:rsidRPr="007831F1" w:rsidRDefault="00911543" w:rsidP="00F51C0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1543" w:rsidRPr="007831F1" w:rsidRDefault="00911543" w:rsidP="00F51C0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1543" w:rsidRPr="007831F1" w:rsidRDefault="00911543" w:rsidP="00F51C0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1543" w:rsidRPr="007831F1" w:rsidRDefault="00911543" w:rsidP="00F51C0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1543" w:rsidRPr="007831F1" w:rsidRDefault="00911543" w:rsidP="00F51C0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1543" w:rsidRDefault="00911543" w:rsidP="00F51C0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1543" w:rsidRDefault="00911543" w:rsidP="00F51C0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1543" w:rsidRDefault="00911543" w:rsidP="00F51C0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1543" w:rsidRDefault="00911543" w:rsidP="00F51C0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1543" w:rsidRPr="00AC3AEA" w:rsidRDefault="00911543" w:rsidP="00F51C0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911543" w:rsidRPr="00AC3AEA" w:rsidSect="00A220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F26" w:rsidRDefault="004D1F26" w:rsidP="002B39CB">
      <w:pPr>
        <w:spacing w:after="0" w:line="240" w:lineRule="auto"/>
      </w:pPr>
      <w:r>
        <w:separator/>
      </w:r>
    </w:p>
  </w:endnote>
  <w:endnote w:type="continuationSeparator" w:id="1">
    <w:p w:rsidR="004D1F26" w:rsidRDefault="004D1F26" w:rsidP="002B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CB" w:rsidRDefault="002B39C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977860"/>
      <w:docPartObj>
        <w:docPartGallery w:val="Page Numbers (Bottom of Page)"/>
        <w:docPartUnique/>
      </w:docPartObj>
    </w:sdtPr>
    <w:sdtContent>
      <w:p w:rsidR="002B39CB" w:rsidRDefault="00A1792A">
        <w:pPr>
          <w:pStyle w:val="a6"/>
          <w:jc w:val="right"/>
        </w:pPr>
        <w:fldSimple w:instr=" PAGE   \* MERGEFORMAT ">
          <w:r w:rsidR="0021335F">
            <w:rPr>
              <w:noProof/>
            </w:rPr>
            <w:t>2</w:t>
          </w:r>
        </w:fldSimple>
      </w:p>
    </w:sdtContent>
  </w:sdt>
  <w:p w:rsidR="002B39CB" w:rsidRDefault="002B39C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CB" w:rsidRDefault="002B39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F26" w:rsidRDefault="004D1F26" w:rsidP="002B39CB">
      <w:pPr>
        <w:spacing w:after="0" w:line="240" w:lineRule="auto"/>
      </w:pPr>
      <w:r>
        <w:separator/>
      </w:r>
    </w:p>
  </w:footnote>
  <w:footnote w:type="continuationSeparator" w:id="1">
    <w:p w:rsidR="004D1F26" w:rsidRDefault="004D1F26" w:rsidP="002B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CB" w:rsidRDefault="002B39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CB" w:rsidRDefault="002B39C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9CB" w:rsidRDefault="002B39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224"/>
    <w:multiLevelType w:val="hybridMultilevel"/>
    <w:tmpl w:val="A844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66CFE"/>
    <w:multiLevelType w:val="hybridMultilevel"/>
    <w:tmpl w:val="D694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076B2"/>
    <w:multiLevelType w:val="multilevel"/>
    <w:tmpl w:val="B682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013C4C"/>
    <w:multiLevelType w:val="hybridMultilevel"/>
    <w:tmpl w:val="F234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D0F4E"/>
    <w:multiLevelType w:val="hybridMultilevel"/>
    <w:tmpl w:val="8086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AEA"/>
    <w:rsid w:val="0003681B"/>
    <w:rsid w:val="00054B0C"/>
    <w:rsid w:val="000A4013"/>
    <w:rsid w:val="001165F7"/>
    <w:rsid w:val="0021335F"/>
    <w:rsid w:val="00251658"/>
    <w:rsid w:val="002A77D1"/>
    <w:rsid w:val="002B39CB"/>
    <w:rsid w:val="004005C9"/>
    <w:rsid w:val="00410B71"/>
    <w:rsid w:val="004D1F26"/>
    <w:rsid w:val="005621EC"/>
    <w:rsid w:val="006747C0"/>
    <w:rsid w:val="006C2D29"/>
    <w:rsid w:val="007831F1"/>
    <w:rsid w:val="007E2E9F"/>
    <w:rsid w:val="0081222B"/>
    <w:rsid w:val="008B5AE7"/>
    <w:rsid w:val="00911543"/>
    <w:rsid w:val="00944955"/>
    <w:rsid w:val="0099058F"/>
    <w:rsid w:val="00A1792A"/>
    <w:rsid w:val="00A22047"/>
    <w:rsid w:val="00AC3AEA"/>
    <w:rsid w:val="00AD249C"/>
    <w:rsid w:val="00C00755"/>
    <w:rsid w:val="00EC16CA"/>
    <w:rsid w:val="00ED4C8F"/>
    <w:rsid w:val="00EE23C7"/>
    <w:rsid w:val="00F51C01"/>
    <w:rsid w:val="00FF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47"/>
  </w:style>
  <w:style w:type="paragraph" w:styleId="1">
    <w:name w:val="heading 1"/>
    <w:basedOn w:val="a"/>
    <w:link w:val="10"/>
    <w:uiPriority w:val="9"/>
    <w:qFormat/>
    <w:rsid w:val="0021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AEA"/>
  </w:style>
  <w:style w:type="paragraph" w:customStyle="1" w:styleId="c2">
    <w:name w:val="c2"/>
    <w:basedOn w:val="a"/>
    <w:rsid w:val="00AC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3AEA"/>
  </w:style>
  <w:style w:type="character" w:styleId="a3">
    <w:name w:val="Strong"/>
    <w:basedOn w:val="a0"/>
    <w:uiPriority w:val="22"/>
    <w:qFormat/>
    <w:rsid w:val="00AC3AE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39CB"/>
  </w:style>
  <w:style w:type="paragraph" w:styleId="a6">
    <w:name w:val="footer"/>
    <w:basedOn w:val="a"/>
    <w:link w:val="a7"/>
    <w:uiPriority w:val="99"/>
    <w:unhideWhenUsed/>
    <w:rsid w:val="002B3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9CB"/>
  </w:style>
  <w:style w:type="paragraph" w:styleId="a8">
    <w:name w:val="List Paragraph"/>
    <w:basedOn w:val="a"/>
    <w:uiPriority w:val="34"/>
    <w:qFormat/>
    <w:rsid w:val="00911543"/>
    <w:pPr>
      <w:ind w:left="720"/>
      <w:contextualSpacing/>
    </w:pPr>
  </w:style>
  <w:style w:type="character" w:customStyle="1" w:styleId="c7">
    <w:name w:val="c7"/>
    <w:basedOn w:val="a0"/>
    <w:rsid w:val="00ED4C8F"/>
  </w:style>
  <w:style w:type="character" w:customStyle="1" w:styleId="c4">
    <w:name w:val="c4"/>
    <w:basedOn w:val="a0"/>
    <w:rsid w:val="00ED4C8F"/>
  </w:style>
  <w:style w:type="paragraph" w:styleId="a9">
    <w:name w:val="Balloon Text"/>
    <w:basedOn w:val="a"/>
    <w:link w:val="aa"/>
    <w:uiPriority w:val="99"/>
    <w:semiHidden/>
    <w:unhideWhenUsed/>
    <w:rsid w:val="000A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01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368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33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ed-kopilka.ru/vospitateljam/prazdniki-v-dou/letnie-prazdniki-v-dou/scenari-letnih-prazdnikov-v-dou.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infourok.ru/konspekt-razvlecheniya-v-mladshey-gruppe-na-temu-kapelka-vodi-1370950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detskiy-sad/scenarii-prazdnikov/2017/07/13/igrovoe-meropriyatie-dlya-vtoroy-mladshey-gruppy-prazdni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13</cp:revision>
  <dcterms:created xsi:type="dcterms:W3CDTF">2016-07-05T03:10:00Z</dcterms:created>
  <dcterms:modified xsi:type="dcterms:W3CDTF">2018-01-29T10:33:00Z</dcterms:modified>
</cp:coreProperties>
</file>